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1B" w:rsidRPr="003A6B1B" w:rsidRDefault="003A6B1B" w:rsidP="00134CA1">
      <w:pPr>
        <w:pStyle w:val="NormalWeb"/>
        <w:spacing w:before="120" w:beforeAutospacing="0" w:after="144" w:afterAutospacing="0"/>
        <w:jc w:val="both"/>
        <w:rPr>
          <w:b/>
          <w:color w:val="000000"/>
          <w:sz w:val="32"/>
          <w:szCs w:val="28"/>
        </w:rPr>
      </w:pPr>
      <w:proofErr w:type="spellStart"/>
      <w:r w:rsidRPr="003A6B1B">
        <w:rPr>
          <w:b/>
          <w:color w:val="000000"/>
          <w:sz w:val="32"/>
          <w:szCs w:val="28"/>
        </w:rPr>
        <w:t>Usecase</w:t>
      </w:r>
      <w:proofErr w:type="spellEnd"/>
      <w:r w:rsidRPr="003A6B1B">
        <w:rPr>
          <w:b/>
          <w:color w:val="000000"/>
          <w:sz w:val="32"/>
          <w:szCs w:val="28"/>
        </w:rPr>
        <w:t xml:space="preserve"> diagram:</w:t>
      </w:r>
    </w:p>
    <w:p w:rsidR="00134CA1" w:rsidRPr="003A6B1B" w:rsidRDefault="00134CA1" w:rsidP="00134CA1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 xml:space="preserve">To model a system, the most important aspect is to capture the dynamic behavior. Dynamic behavior means the behavior of the system when it is </w:t>
      </w:r>
      <w:proofErr w:type="gramStart"/>
      <w:r w:rsidRPr="003A6B1B">
        <w:rPr>
          <w:color w:val="000000"/>
          <w:sz w:val="28"/>
          <w:szCs w:val="28"/>
        </w:rPr>
        <w:t>running/operating</w:t>
      </w:r>
      <w:proofErr w:type="gramEnd"/>
      <w:r w:rsidRPr="003A6B1B">
        <w:rPr>
          <w:color w:val="000000"/>
          <w:sz w:val="28"/>
          <w:szCs w:val="28"/>
        </w:rPr>
        <w:t>.</w:t>
      </w:r>
    </w:p>
    <w:p w:rsidR="00134CA1" w:rsidRPr="003A6B1B" w:rsidRDefault="00134CA1" w:rsidP="00134CA1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Only static behavior is not sufficient to model a system rather dynamic behavior is more important than static behavior. In UML, there are five diagrams available to model the dynamic nature and use case diagram is one of them.</w:t>
      </w:r>
    </w:p>
    <w:p w:rsidR="00134CA1" w:rsidRPr="003A6B1B" w:rsidRDefault="00134CA1" w:rsidP="00134CA1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 xml:space="preserve">The use case diagram is dynamic in </w:t>
      </w:r>
      <w:proofErr w:type="gramStart"/>
      <w:r w:rsidRPr="003A6B1B">
        <w:rPr>
          <w:color w:val="000000"/>
          <w:sz w:val="28"/>
          <w:szCs w:val="28"/>
        </w:rPr>
        <w:t>nature,</w:t>
      </w:r>
      <w:proofErr w:type="gramEnd"/>
      <w:r w:rsidRPr="003A6B1B">
        <w:rPr>
          <w:color w:val="000000"/>
          <w:sz w:val="28"/>
          <w:szCs w:val="28"/>
        </w:rPr>
        <w:t xml:space="preserve"> there should be some internal or external factors for making the interaction.</w:t>
      </w:r>
    </w:p>
    <w:p w:rsidR="00134CA1" w:rsidRPr="003A6B1B" w:rsidRDefault="00134CA1" w:rsidP="00134CA1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 xml:space="preserve">These internal and external agents are known as actors. </w:t>
      </w:r>
      <w:proofErr w:type="gramStart"/>
      <w:r w:rsidRPr="003A6B1B">
        <w:rPr>
          <w:color w:val="000000"/>
          <w:sz w:val="28"/>
          <w:szCs w:val="28"/>
        </w:rPr>
        <w:t>Use case diagrams consists</w:t>
      </w:r>
      <w:proofErr w:type="gramEnd"/>
      <w:r w:rsidRPr="003A6B1B">
        <w:rPr>
          <w:color w:val="000000"/>
          <w:sz w:val="28"/>
          <w:szCs w:val="28"/>
        </w:rPr>
        <w:t xml:space="preserve"> of actors, use cases and their relationships. The diagram is used to model the system/subsystem of an application. </w:t>
      </w:r>
    </w:p>
    <w:p w:rsidR="00134CA1" w:rsidRPr="003A6B1B" w:rsidRDefault="00134CA1" w:rsidP="00134CA1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 The purposes of use case diagrams can be said to be as follows −</w:t>
      </w:r>
    </w:p>
    <w:p w:rsidR="00134CA1" w:rsidRPr="003A6B1B" w:rsidRDefault="00134CA1" w:rsidP="00134CA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Used to gather the requirements of a system.</w:t>
      </w:r>
    </w:p>
    <w:p w:rsidR="00134CA1" w:rsidRPr="003A6B1B" w:rsidRDefault="00134CA1" w:rsidP="00134CA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Used to get an outside view of a system.</w:t>
      </w:r>
    </w:p>
    <w:p w:rsidR="00134CA1" w:rsidRPr="003A6B1B" w:rsidRDefault="00134CA1" w:rsidP="00134CA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Identify the external and internal factors influencing the system.</w:t>
      </w:r>
    </w:p>
    <w:p w:rsidR="00134CA1" w:rsidRPr="003A6B1B" w:rsidRDefault="00134CA1" w:rsidP="00134CA1">
      <w:pPr>
        <w:pStyle w:val="NormalWeb"/>
        <w:numPr>
          <w:ilvl w:val="0"/>
          <w:numId w:val="1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proofErr w:type="gramStart"/>
      <w:r w:rsidRPr="003A6B1B">
        <w:rPr>
          <w:color w:val="000000"/>
          <w:sz w:val="28"/>
          <w:szCs w:val="28"/>
        </w:rPr>
        <w:t>Show the interaction among the requirements are</w:t>
      </w:r>
      <w:proofErr w:type="gramEnd"/>
      <w:r w:rsidRPr="003A6B1B">
        <w:rPr>
          <w:color w:val="000000"/>
          <w:sz w:val="28"/>
          <w:szCs w:val="28"/>
        </w:rPr>
        <w:t xml:space="preserve"> actors.</w:t>
      </w:r>
    </w:p>
    <w:p w:rsidR="00000000" w:rsidRPr="003A6B1B" w:rsidRDefault="003A6B1B">
      <w:pPr>
        <w:rPr>
          <w:rFonts w:ascii="Times New Roman" w:hAnsi="Times New Roman" w:cs="Times New Roman"/>
          <w:sz w:val="28"/>
          <w:szCs w:val="28"/>
        </w:rPr>
      </w:pPr>
    </w:p>
    <w:p w:rsidR="00C93E20" w:rsidRPr="003A6B1B" w:rsidRDefault="00C93E20" w:rsidP="00C93E20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Actors can be a human user, some internal applications, or may be some external applications. When we are planning to draw a use case diagram, we should have the following items identified.</w:t>
      </w:r>
    </w:p>
    <w:p w:rsidR="00C93E20" w:rsidRPr="003A6B1B" w:rsidRDefault="00C93E20" w:rsidP="00C93E20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Functionalities to be represented as use case</w:t>
      </w:r>
    </w:p>
    <w:p w:rsidR="00C93E20" w:rsidRPr="003A6B1B" w:rsidRDefault="00C93E20" w:rsidP="00C93E20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Actors</w:t>
      </w:r>
    </w:p>
    <w:p w:rsidR="00C93E20" w:rsidRPr="003A6B1B" w:rsidRDefault="00C93E20" w:rsidP="00C93E20">
      <w:pPr>
        <w:pStyle w:val="NormalWeb"/>
        <w:numPr>
          <w:ilvl w:val="0"/>
          <w:numId w:val="2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Relationships among the use cases and actors.</w:t>
      </w:r>
    </w:p>
    <w:p w:rsidR="00C93E20" w:rsidRPr="003A6B1B" w:rsidRDefault="00C93E20" w:rsidP="00C93E2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6088" w:rsidRPr="003A6B1B" w:rsidRDefault="00676088" w:rsidP="00676088">
      <w:pPr>
        <w:pStyle w:val="NormalWeb"/>
        <w:spacing w:before="120" w:beforeAutospacing="0" w:after="144" w:afterAutospacing="0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After identifying the above items, we have to use the following guidelines to draw an efficient use case diagram</w:t>
      </w:r>
    </w:p>
    <w:p w:rsidR="00676088" w:rsidRPr="003A6B1B" w:rsidRDefault="00676088" w:rsidP="00676088">
      <w:pPr>
        <w:pStyle w:val="NormalWeb"/>
        <w:numPr>
          <w:ilvl w:val="0"/>
          <w:numId w:val="3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The name of a use case is very important. The name should be chosen in such a way so that it can identify the functionalities performed.</w:t>
      </w:r>
    </w:p>
    <w:p w:rsidR="00676088" w:rsidRPr="003A6B1B" w:rsidRDefault="00676088" w:rsidP="00676088">
      <w:pPr>
        <w:pStyle w:val="NormalWeb"/>
        <w:numPr>
          <w:ilvl w:val="0"/>
          <w:numId w:val="3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Give a suitable name for actors.</w:t>
      </w:r>
    </w:p>
    <w:p w:rsidR="00676088" w:rsidRPr="003A6B1B" w:rsidRDefault="00676088" w:rsidP="00676088">
      <w:pPr>
        <w:pStyle w:val="NormalWeb"/>
        <w:numPr>
          <w:ilvl w:val="0"/>
          <w:numId w:val="3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Show relationships and dependencies clearly in the diagram.</w:t>
      </w:r>
    </w:p>
    <w:p w:rsidR="00676088" w:rsidRPr="003A6B1B" w:rsidRDefault="00676088" w:rsidP="00676088">
      <w:pPr>
        <w:pStyle w:val="NormalWeb"/>
        <w:numPr>
          <w:ilvl w:val="0"/>
          <w:numId w:val="3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Do not try to include all types of relationships, as the main purpose of the diagram is to identify the requirements.</w:t>
      </w:r>
    </w:p>
    <w:p w:rsidR="00676088" w:rsidRPr="003A6B1B" w:rsidRDefault="00676088" w:rsidP="00676088">
      <w:pPr>
        <w:pStyle w:val="NormalWeb"/>
        <w:numPr>
          <w:ilvl w:val="0"/>
          <w:numId w:val="3"/>
        </w:numPr>
        <w:spacing w:before="0" w:beforeAutospacing="0" w:after="0" w:afterAutospacing="0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Use notes whenever required to clarify some important points.</w:t>
      </w:r>
    </w:p>
    <w:p w:rsidR="00C93E20" w:rsidRPr="003A6B1B" w:rsidRDefault="00C93E20" w:rsidP="00C93E20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  <w:r>
        <w:rPr>
          <w:noProof/>
        </w:rPr>
        <w:t>Example:</w:t>
      </w: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noProof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4246245" cy="3077210"/>
            <wp:effectExtent l="19050" t="0" r="1905" b="0"/>
            <wp:docPr id="2" name="Picture 1" descr="UML Use Case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L Use Case Diagra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245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676088" w:rsidRPr="003A6B1B" w:rsidRDefault="00676088" w:rsidP="003A6B1B">
      <w:pPr>
        <w:pStyle w:val="NormalWeb"/>
        <w:spacing w:before="120" w:beforeAutospacing="0" w:after="144" w:afterAutospacing="0" w:line="276" w:lineRule="auto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Use case diagrams can be used for −</w:t>
      </w:r>
    </w:p>
    <w:p w:rsidR="00676088" w:rsidRPr="003A6B1B" w:rsidRDefault="00676088" w:rsidP="003A6B1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Requirement analysis and high level design.</w:t>
      </w:r>
    </w:p>
    <w:p w:rsidR="00676088" w:rsidRPr="003A6B1B" w:rsidRDefault="00676088" w:rsidP="003A6B1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Model the context of a system.</w:t>
      </w:r>
    </w:p>
    <w:p w:rsidR="00676088" w:rsidRPr="003A6B1B" w:rsidRDefault="00676088" w:rsidP="003A6B1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Reverse engineering.</w:t>
      </w:r>
    </w:p>
    <w:p w:rsidR="00676088" w:rsidRPr="003A6B1B" w:rsidRDefault="00676088" w:rsidP="003A6B1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563"/>
        <w:jc w:val="both"/>
        <w:rPr>
          <w:color w:val="000000"/>
          <w:sz w:val="28"/>
          <w:szCs w:val="28"/>
        </w:rPr>
      </w:pPr>
      <w:r w:rsidRPr="003A6B1B">
        <w:rPr>
          <w:color w:val="000000"/>
          <w:sz w:val="28"/>
          <w:szCs w:val="28"/>
        </w:rPr>
        <w:t>Forward engineering.</w:t>
      </w:r>
    </w:p>
    <w:p w:rsidR="00676088" w:rsidRPr="003A6B1B" w:rsidRDefault="00676088" w:rsidP="003A6B1B">
      <w:pPr>
        <w:pStyle w:val="NormalWeb"/>
        <w:spacing w:before="0" w:beforeAutospacing="0" w:after="0" w:afterAutospacing="0" w:line="276" w:lineRule="auto"/>
        <w:ind w:left="563"/>
        <w:jc w:val="both"/>
        <w:rPr>
          <w:color w:val="000000"/>
          <w:sz w:val="28"/>
          <w:szCs w:val="28"/>
        </w:rPr>
      </w:pPr>
    </w:p>
    <w:p w:rsidR="00676088" w:rsidRPr="003A6B1B" w:rsidRDefault="00676088" w:rsidP="003A6B1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3A6B1B">
        <w:rPr>
          <w:color w:val="000000"/>
          <w:sz w:val="28"/>
          <w:szCs w:val="28"/>
          <w:shd w:val="clear" w:color="auto" w:fill="FFFFFF"/>
        </w:rPr>
        <w:t>In forward engineering, use case diagrams are used to make test cases and in reverse engineering use cases are used to prepare the requirement details from the existing application.</w:t>
      </w:r>
    </w:p>
    <w:p w:rsidR="00676088" w:rsidRPr="003A6B1B" w:rsidRDefault="00676088" w:rsidP="003A6B1B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76088" w:rsidRDefault="00676088" w:rsidP="00C93E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C93E20" w:rsidRDefault="00C93E20"/>
    <w:sectPr w:rsidR="00C9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66C9"/>
    <w:multiLevelType w:val="multilevel"/>
    <w:tmpl w:val="0A88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076FC"/>
    <w:multiLevelType w:val="multilevel"/>
    <w:tmpl w:val="375C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E43BD"/>
    <w:multiLevelType w:val="multilevel"/>
    <w:tmpl w:val="FC4C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D50CD"/>
    <w:multiLevelType w:val="multilevel"/>
    <w:tmpl w:val="231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34CA1"/>
    <w:rsid w:val="00134CA1"/>
    <w:rsid w:val="003A6B1B"/>
    <w:rsid w:val="00676088"/>
    <w:rsid w:val="00C93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</dc:creator>
  <cp:keywords/>
  <dc:description/>
  <cp:lastModifiedBy>CSE</cp:lastModifiedBy>
  <cp:revision>4</cp:revision>
  <dcterms:created xsi:type="dcterms:W3CDTF">2023-01-25T09:13:00Z</dcterms:created>
  <dcterms:modified xsi:type="dcterms:W3CDTF">2023-01-25T09:29:00Z</dcterms:modified>
</cp:coreProperties>
</file>